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93E58" w14:textId="77777777" w:rsidR="002C3134" w:rsidRPr="002C3134" w:rsidRDefault="002C3134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14:paraId="5299A516" w14:textId="77777777" w:rsidR="00181C98" w:rsidRDefault="00247FCF" w:rsidP="002C3134">
      <w:pPr>
        <w:pBdr>
          <w:bottom w:val="single" w:sz="4" w:space="1" w:color="auto"/>
        </w:pBdr>
        <w:jc w:val="center"/>
        <w:rPr>
          <w:rFonts w:ascii="Arial" w:hAnsi="Arial" w:cs="Arial"/>
          <w:color w:val="FF6600"/>
        </w:rPr>
      </w:pPr>
      <w:r w:rsidRPr="002C3134">
        <w:rPr>
          <w:rFonts w:ascii="Arial" w:hAnsi="Arial" w:cs="Arial"/>
          <w:color w:val="FF6600"/>
        </w:rPr>
        <w:t>Formazione 2013</w:t>
      </w:r>
      <w:r w:rsidRPr="002C3134">
        <w:rPr>
          <w:rFonts w:ascii="Arial" w:hAnsi="Arial" w:cs="Arial"/>
          <w:b/>
          <w:color w:val="FF6600"/>
        </w:rPr>
        <w:t xml:space="preserve"> </w:t>
      </w:r>
      <w:r w:rsidRPr="002C3134">
        <w:rPr>
          <w:rFonts w:ascii="Arial" w:hAnsi="Arial" w:cs="Arial"/>
          <w:color w:val="FF6600"/>
        </w:rPr>
        <w:t>Solidarietà e Cooperazione CIPSI</w:t>
      </w:r>
    </w:p>
    <w:p w14:paraId="6B5F2537" w14:textId="77777777" w:rsidR="00247FCF" w:rsidRPr="002C3134" w:rsidRDefault="00247FCF" w:rsidP="00C009DB">
      <w:pPr>
        <w:rPr>
          <w:rFonts w:ascii="Tahoma" w:hAnsi="Tahoma" w:cs="Tahoma"/>
          <w:sz w:val="16"/>
          <w:szCs w:val="16"/>
        </w:rPr>
      </w:pPr>
    </w:p>
    <w:p w14:paraId="3C23A239" w14:textId="77777777" w:rsidR="002C3134" w:rsidRPr="002C3134" w:rsidRDefault="00247FCF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 NOVEMBRE-DICEMBRE 2013</w:t>
      </w:r>
    </w:p>
    <w:p w14:paraId="3E132645" w14:textId="77777777" w:rsidR="002C3134" w:rsidRPr="002C3134" w:rsidRDefault="002C3134" w:rsidP="002C3134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32459B">
        <w:rPr>
          <w:rFonts w:ascii="Arial" w:hAnsi="Arial" w:cs="Arial"/>
          <w:sz w:val="16"/>
          <w:szCs w:val="16"/>
        </w:rPr>
        <w:t xml:space="preserve"> d’interesse. Tutti i corsi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14:paraId="7FAFFC6E" w14:textId="62CEBD7A" w:rsidR="002C3134" w:rsidRPr="002C3134" w:rsidRDefault="002C3134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 w:rsidR="0004575D">
        <w:rPr>
          <w:rFonts w:ascii="Arial" w:hAnsi="Arial" w:cs="Arial"/>
          <w:sz w:val="16"/>
          <w:szCs w:val="16"/>
        </w:rPr>
        <w:t>sulla sede del corso, materiali e approfondiment</w:t>
      </w:r>
      <w:bookmarkStart w:id="0" w:name="_GoBack"/>
      <w:bookmarkEnd w:id="0"/>
      <w:r w:rsidR="0004575D">
        <w:rPr>
          <w:rFonts w:ascii="Arial" w:hAnsi="Arial" w:cs="Arial"/>
          <w:sz w:val="16"/>
          <w:szCs w:val="16"/>
        </w:rPr>
        <w:t>i:</w:t>
      </w:r>
      <w:r w:rsidRPr="002C3134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2C3134">
          <w:rPr>
            <w:rStyle w:val="Collegamentoipertestuale"/>
            <w:rFonts w:ascii="Arial" w:hAnsi="Arial" w:cs="Arial"/>
            <w:sz w:val="16"/>
            <w:szCs w:val="16"/>
          </w:rPr>
          <w:t>www.cipsi.it/formazione2013</w:t>
        </w:r>
      </w:hyperlink>
    </w:p>
    <w:p w14:paraId="1D740039" w14:textId="77777777" w:rsidR="00247FCF" w:rsidRPr="002C3134" w:rsidRDefault="00247FCF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44"/>
        <w:gridCol w:w="1777"/>
        <w:gridCol w:w="5792"/>
        <w:gridCol w:w="1701"/>
      </w:tblGrid>
      <w:tr w:rsidR="002C3134" w14:paraId="1A9B7F2D" w14:textId="77777777" w:rsidTr="002C3134">
        <w:tc>
          <w:tcPr>
            <w:tcW w:w="1044" w:type="dxa"/>
          </w:tcPr>
          <w:p w14:paraId="063952B8" w14:textId="77777777" w:rsidR="00247FCF" w:rsidRPr="002C3134" w:rsidRDefault="002C3134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77" w:type="dxa"/>
          </w:tcPr>
          <w:p w14:paraId="6026FF4F" w14:textId="77777777" w:rsidR="00247FCF" w:rsidRPr="002C3134" w:rsidRDefault="00247FCF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792" w:type="dxa"/>
          </w:tcPr>
          <w:p w14:paraId="531D68D1" w14:textId="77777777" w:rsidR="00247FCF" w:rsidRPr="002C3134" w:rsidRDefault="00247FCF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</w:p>
        </w:tc>
        <w:tc>
          <w:tcPr>
            <w:tcW w:w="1701" w:type="dxa"/>
          </w:tcPr>
          <w:p w14:paraId="2A4B0214" w14:textId="77777777" w:rsidR="00247FCF" w:rsidRPr="002C3134" w:rsidRDefault="002C3134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2C3134" w14:paraId="5C8373F6" w14:textId="77777777" w:rsidTr="002C3134">
        <w:tc>
          <w:tcPr>
            <w:tcW w:w="1044" w:type="dxa"/>
          </w:tcPr>
          <w:p w14:paraId="5A6AA6E1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14:paraId="4890F528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28-29 OTTOBRE</w:t>
            </w:r>
          </w:p>
        </w:tc>
        <w:tc>
          <w:tcPr>
            <w:tcW w:w="5792" w:type="dxa"/>
          </w:tcPr>
          <w:p w14:paraId="7C19DD30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 xml:space="preserve">La progettazione interculturale: i programmi </w:t>
            </w:r>
            <w:proofErr w:type="spellStart"/>
            <w:r w:rsidRPr="00247FCF">
              <w:rPr>
                <w:rFonts w:ascii="Arial" w:hAnsi="Arial" w:cs="Arial"/>
                <w:sz w:val="18"/>
                <w:szCs w:val="18"/>
              </w:rPr>
              <w:t>Lifelong</w:t>
            </w:r>
            <w:proofErr w:type="spellEnd"/>
            <w:r w:rsidRPr="00247FCF">
              <w:rPr>
                <w:rFonts w:ascii="Arial" w:hAnsi="Arial" w:cs="Arial"/>
                <w:sz w:val="18"/>
                <w:szCs w:val="18"/>
              </w:rPr>
              <w:t xml:space="preserve"> Learning </w:t>
            </w:r>
            <w:proofErr w:type="spellStart"/>
            <w:r w:rsidRPr="00247FCF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247FCF">
              <w:rPr>
                <w:rFonts w:ascii="Arial" w:hAnsi="Arial" w:cs="Arial"/>
                <w:sz w:val="18"/>
                <w:szCs w:val="18"/>
              </w:rPr>
              <w:t xml:space="preserve"> (LLP</w:t>
            </w:r>
            <w:r w:rsidR="002C31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7477C97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23 ottobre</w:t>
            </w:r>
          </w:p>
        </w:tc>
      </w:tr>
      <w:tr w:rsidR="002C3134" w14:paraId="2529092F" w14:textId="77777777" w:rsidTr="002C3134">
        <w:tc>
          <w:tcPr>
            <w:tcW w:w="1044" w:type="dxa"/>
          </w:tcPr>
          <w:p w14:paraId="3A048CAB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14:paraId="5B954FF7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6-7 NOVEMBRE</w:t>
            </w:r>
          </w:p>
        </w:tc>
        <w:tc>
          <w:tcPr>
            <w:tcW w:w="5792" w:type="dxa"/>
          </w:tcPr>
          <w:p w14:paraId="0A299A64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La gestione amministrativa dei progetti finanziati dall’Unione europea: il Contratto di Sovvenzione Tipo (GRANT CONTRACT</w:t>
            </w:r>
            <w:proofErr w:type="gramStart"/>
            <w:r w:rsidRPr="00247FCF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</w:tcPr>
          <w:p w14:paraId="791491C4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04 novembre</w:t>
            </w:r>
          </w:p>
        </w:tc>
      </w:tr>
      <w:tr w:rsidR="002C3134" w14:paraId="16FB9450" w14:textId="77777777" w:rsidTr="002C3134">
        <w:tc>
          <w:tcPr>
            <w:tcW w:w="1044" w:type="dxa"/>
          </w:tcPr>
          <w:p w14:paraId="32522904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14:paraId="14FC493C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12-13 NOVEMBRE</w:t>
            </w:r>
          </w:p>
        </w:tc>
        <w:tc>
          <w:tcPr>
            <w:tcW w:w="5792" w:type="dxa"/>
          </w:tcPr>
          <w:p w14:paraId="2D9240EA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 xml:space="preserve">Lavorare nel sociale: dalle motivazioni alle possibilità di lavoro per i </w:t>
            </w:r>
            <w:proofErr w:type="gramStart"/>
            <w:r w:rsidRPr="00247FCF">
              <w:rPr>
                <w:rFonts w:ascii="Arial" w:hAnsi="Arial" w:cs="Arial"/>
                <w:sz w:val="18"/>
                <w:szCs w:val="18"/>
              </w:rPr>
              <w:t>giovani</w:t>
            </w:r>
            <w:proofErr w:type="gramEnd"/>
          </w:p>
        </w:tc>
        <w:tc>
          <w:tcPr>
            <w:tcW w:w="1701" w:type="dxa"/>
          </w:tcPr>
          <w:p w14:paraId="5ED11ABC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8 novembre</w:t>
            </w:r>
          </w:p>
        </w:tc>
      </w:tr>
      <w:tr w:rsidR="002C3134" w14:paraId="3160263B" w14:textId="77777777" w:rsidTr="002C3134">
        <w:tc>
          <w:tcPr>
            <w:tcW w:w="1044" w:type="dxa"/>
          </w:tcPr>
          <w:p w14:paraId="4C7577C2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14:paraId="51803E3E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14-15 NOVEMBRE</w:t>
            </w:r>
          </w:p>
        </w:tc>
        <w:tc>
          <w:tcPr>
            <w:tcW w:w="5792" w:type="dxa"/>
          </w:tcPr>
          <w:p w14:paraId="3FE0B886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Tecniche di progettazione: formulazione e compilazione del QUADRO LOGICO</w:t>
            </w:r>
          </w:p>
        </w:tc>
        <w:tc>
          <w:tcPr>
            <w:tcW w:w="1701" w:type="dxa"/>
          </w:tcPr>
          <w:p w14:paraId="2B13CB04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08 novembre</w:t>
            </w:r>
          </w:p>
        </w:tc>
      </w:tr>
      <w:tr w:rsidR="002C3134" w14:paraId="6A038480" w14:textId="77777777" w:rsidTr="002C3134">
        <w:tc>
          <w:tcPr>
            <w:tcW w:w="1044" w:type="dxa"/>
          </w:tcPr>
          <w:p w14:paraId="50A76DBD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14:paraId="4229D05D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 NOVEMBRE</w:t>
            </w:r>
            <w:r w:rsidRPr="00247F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92" w:type="dxa"/>
          </w:tcPr>
          <w:p w14:paraId="592B5E6B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Educazione alla globalità e alla cittadinanza mondiale. Educazione, interdipendenza e solidarietà in un mondo in cambiamento</w:t>
            </w:r>
          </w:p>
        </w:tc>
        <w:tc>
          <w:tcPr>
            <w:tcW w:w="1701" w:type="dxa"/>
          </w:tcPr>
          <w:p w14:paraId="6FD21884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13 novembre</w:t>
            </w:r>
          </w:p>
        </w:tc>
      </w:tr>
      <w:tr w:rsidR="002C3134" w14:paraId="45B2F9FA" w14:textId="77777777" w:rsidTr="002C3134">
        <w:tc>
          <w:tcPr>
            <w:tcW w:w="1044" w:type="dxa"/>
          </w:tcPr>
          <w:p w14:paraId="23FF08C7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14:paraId="0A0091D0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 NOVEMBRE</w:t>
            </w:r>
          </w:p>
        </w:tc>
        <w:tc>
          <w:tcPr>
            <w:tcW w:w="5792" w:type="dxa"/>
          </w:tcPr>
          <w:p w14:paraId="52E69208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Tecniche di progettazione: formulazione e compilazione del BUDGET dei progetti europei</w:t>
            </w:r>
          </w:p>
        </w:tc>
        <w:tc>
          <w:tcPr>
            <w:tcW w:w="1701" w:type="dxa"/>
          </w:tcPr>
          <w:p w14:paraId="727D22F5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15 novembre</w:t>
            </w:r>
          </w:p>
        </w:tc>
      </w:tr>
      <w:tr w:rsidR="002C3134" w14:paraId="6697A171" w14:textId="77777777" w:rsidTr="002C3134">
        <w:tc>
          <w:tcPr>
            <w:tcW w:w="1044" w:type="dxa"/>
          </w:tcPr>
          <w:p w14:paraId="7E2CD817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14:paraId="196AD641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26-27 NOVEMBRE</w:t>
            </w:r>
          </w:p>
        </w:tc>
        <w:tc>
          <w:tcPr>
            <w:tcW w:w="5792" w:type="dxa"/>
          </w:tcPr>
          <w:p w14:paraId="32AA44AB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Il turismo come strumento di cooperazione</w:t>
            </w:r>
          </w:p>
        </w:tc>
        <w:tc>
          <w:tcPr>
            <w:tcW w:w="1701" w:type="dxa"/>
          </w:tcPr>
          <w:p w14:paraId="491931C8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20 novembre</w:t>
            </w:r>
          </w:p>
        </w:tc>
      </w:tr>
      <w:tr w:rsidR="002C3134" w14:paraId="3290B8A6" w14:textId="77777777" w:rsidTr="002C3134">
        <w:tc>
          <w:tcPr>
            <w:tcW w:w="1044" w:type="dxa"/>
          </w:tcPr>
          <w:p w14:paraId="62195972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14:paraId="01894BC0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28-29 NOVEMBRE</w:t>
            </w:r>
          </w:p>
        </w:tc>
        <w:tc>
          <w:tcPr>
            <w:tcW w:w="5792" w:type="dxa"/>
          </w:tcPr>
          <w:p w14:paraId="0B2BB65B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 xml:space="preserve">Tecniche di progettazione: gestione e </w:t>
            </w:r>
            <w:proofErr w:type="gramStart"/>
            <w:r w:rsidRPr="00247FCF">
              <w:rPr>
                <w:rFonts w:ascii="Arial" w:hAnsi="Arial" w:cs="Arial"/>
                <w:sz w:val="18"/>
                <w:szCs w:val="18"/>
              </w:rPr>
              <w:t>rendicontazione</w:t>
            </w:r>
            <w:proofErr w:type="gramEnd"/>
            <w:r w:rsidRPr="00247FCF">
              <w:rPr>
                <w:rFonts w:ascii="Arial" w:hAnsi="Arial" w:cs="Arial"/>
                <w:sz w:val="18"/>
                <w:szCs w:val="18"/>
              </w:rPr>
              <w:t xml:space="preserve"> dei progetti europei</w:t>
            </w:r>
          </w:p>
        </w:tc>
        <w:tc>
          <w:tcPr>
            <w:tcW w:w="1701" w:type="dxa"/>
          </w:tcPr>
          <w:p w14:paraId="26FF7DFA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22 novembre</w:t>
            </w:r>
          </w:p>
        </w:tc>
      </w:tr>
      <w:tr w:rsidR="002C3134" w14:paraId="754CA02B" w14:textId="77777777" w:rsidTr="002C3134">
        <w:tc>
          <w:tcPr>
            <w:tcW w:w="1044" w:type="dxa"/>
          </w:tcPr>
          <w:p w14:paraId="75088BCF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14:paraId="63E8820A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5-6 DICEMBRE</w:t>
            </w:r>
          </w:p>
        </w:tc>
        <w:tc>
          <w:tcPr>
            <w:tcW w:w="5792" w:type="dxa"/>
          </w:tcPr>
          <w:p w14:paraId="69D1A933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Tecniche di progettazione: la valutazione dei progetti di cooperazione</w:t>
            </w:r>
          </w:p>
        </w:tc>
        <w:tc>
          <w:tcPr>
            <w:tcW w:w="1701" w:type="dxa"/>
          </w:tcPr>
          <w:p w14:paraId="2B54F520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29 novembre</w:t>
            </w:r>
          </w:p>
        </w:tc>
      </w:tr>
      <w:tr w:rsidR="002C3134" w14:paraId="607E216F" w14:textId="77777777" w:rsidTr="002C3134">
        <w:tc>
          <w:tcPr>
            <w:tcW w:w="1044" w:type="dxa"/>
          </w:tcPr>
          <w:p w14:paraId="17A97FC5" w14:textId="77777777"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14:paraId="5C975CA4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12-13 DICEMBRE</w:t>
            </w:r>
          </w:p>
        </w:tc>
        <w:tc>
          <w:tcPr>
            <w:tcW w:w="5792" w:type="dxa"/>
          </w:tcPr>
          <w:p w14:paraId="35C9E2A2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 xml:space="preserve">Presentazione, gestione e </w:t>
            </w:r>
            <w:proofErr w:type="gramStart"/>
            <w:r w:rsidRPr="00247FCF">
              <w:rPr>
                <w:rFonts w:ascii="Arial" w:hAnsi="Arial" w:cs="Arial"/>
                <w:sz w:val="18"/>
                <w:szCs w:val="18"/>
              </w:rPr>
              <w:t>rendicontazione</w:t>
            </w:r>
            <w:proofErr w:type="gramEnd"/>
            <w:r w:rsidRPr="00247FCF">
              <w:rPr>
                <w:rFonts w:ascii="Arial" w:hAnsi="Arial" w:cs="Arial"/>
                <w:sz w:val="18"/>
                <w:szCs w:val="18"/>
              </w:rPr>
              <w:t xml:space="preserve"> dei progetti </w:t>
            </w:r>
            <w:proofErr w:type="spellStart"/>
            <w:r w:rsidRPr="00247FCF">
              <w:rPr>
                <w:rFonts w:ascii="Arial" w:hAnsi="Arial" w:cs="Arial"/>
                <w:sz w:val="18"/>
                <w:szCs w:val="18"/>
              </w:rPr>
              <w:t>EaS</w:t>
            </w:r>
            <w:proofErr w:type="spellEnd"/>
            <w:r w:rsidRPr="00247FCF">
              <w:rPr>
                <w:rFonts w:ascii="Arial" w:hAnsi="Arial" w:cs="Arial"/>
                <w:sz w:val="18"/>
                <w:szCs w:val="18"/>
              </w:rPr>
              <w:t xml:space="preserve"> MAE con le nuove procedure 2012-2013</w:t>
            </w:r>
          </w:p>
        </w:tc>
        <w:tc>
          <w:tcPr>
            <w:tcW w:w="1701" w:type="dxa"/>
          </w:tcPr>
          <w:p w14:paraId="1D083FA3" w14:textId="77777777"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06 dicembre</w:t>
            </w:r>
          </w:p>
        </w:tc>
      </w:tr>
    </w:tbl>
    <w:p w14:paraId="61D59BA1" w14:textId="77777777" w:rsidR="00181C98" w:rsidRPr="00C009DB" w:rsidRDefault="00181C98" w:rsidP="00247FCF">
      <w:pPr>
        <w:widowControl w:val="0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546"/>
      </w:tblGrid>
      <w:tr w:rsidR="00181C98" w:rsidRPr="002C3134" w14:paraId="769F1DB9" w14:textId="77777777" w:rsidTr="002C3134">
        <w:tc>
          <w:tcPr>
            <w:tcW w:w="4608" w:type="dxa"/>
          </w:tcPr>
          <w:p w14:paraId="5AC05670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14:paraId="1FC0F68F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14:paraId="48BF86B1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181C98" w:rsidRPr="002C3134" w14:paraId="6C9B269E" w14:textId="77777777" w:rsidTr="002C3134">
        <w:tc>
          <w:tcPr>
            <w:tcW w:w="4608" w:type="dxa"/>
          </w:tcPr>
          <w:p w14:paraId="514431D9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14:paraId="4039448C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14:paraId="70078C38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14:paraId="79285A9E" w14:textId="77777777" w:rsidTr="002C3134">
        <w:tc>
          <w:tcPr>
            <w:tcW w:w="4608" w:type="dxa"/>
          </w:tcPr>
          <w:p w14:paraId="1725795B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14:paraId="13AD5893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2BC1EF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14:paraId="35BBF96B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</w:p>
          <w:p w14:paraId="075C40A3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14:paraId="2534BB35" w14:textId="77777777" w:rsidTr="002C3134">
        <w:tc>
          <w:tcPr>
            <w:tcW w:w="4608" w:type="dxa"/>
          </w:tcPr>
          <w:p w14:paraId="1C296273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7AB2A3C6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14:paraId="3241E681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181C98" w:rsidRPr="002C3134" w14:paraId="0440D625" w14:textId="77777777" w:rsidTr="002C3134">
        <w:tc>
          <w:tcPr>
            <w:tcW w:w="4608" w:type="dxa"/>
          </w:tcPr>
          <w:p w14:paraId="72FE99A5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14:paraId="2C595464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14:paraId="7A074722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181C98" w:rsidRPr="002C3134" w14:paraId="0D8E1F37" w14:textId="77777777" w:rsidTr="002C3134">
        <w:trPr>
          <w:trHeight w:val="365"/>
        </w:trPr>
        <w:tc>
          <w:tcPr>
            <w:tcW w:w="4608" w:type="dxa"/>
            <w:vMerge w:val="restart"/>
          </w:tcPr>
          <w:p w14:paraId="46640768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14:paraId="067D02F1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14:paraId="04E68915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14:paraId="1B25A094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181C98" w:rsidRPr="002C3134" w14:paraId="204302EB" w14:textId="77777777" w:rsidTr="002C3134">
        <w:trPr>
          <w:trHeight w:val="365"/>
        </w:trPr>
        <w:tc>
          <w:tcPr>
            <w:tcW w:w="4608" w:type="dxa"/>
            <w:vMerge/>
          </w:tcPr>
          <w:p w14:paraId="20504578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14:paraId="4285C0D2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Non appartenente alla Rete CIPSI</w:t>
            </w:r>
          </w:p>
        </w:tc>
      </w:tr>
      <w:tr w:rsidR="00181C98" w:rsidRPr="002C3134" w14:paraId="1E769ABC" w14:textId="77777777" w:rsidTr="002C3134">
        <w:tc>
          <w:tcPr>
            <w:tcW w:w="10314" w:type="dxa"/>
            <w:gridSpan w:val="3"/>
          </w:tcPr>
          <w:p w14:paraId="45D3C7EA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14:paraId="68A92DFA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5C515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14:paraId="061AB9BA" w14:textId="77777777" w:rsidTr="002C3134">
        <w:tc>
          <w:tcPr>
            <w:tcW w:w="10314" w:type="dxa"/>
            <w:gridSpan w:val="3"/>
          </w:tcPr>
          <w:p w14:paraId="471AEB8C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Precedenti esperienze formative e competenze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relative al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t xml:space="preserve"> tema del corso</w:t>
            </w:r>
          </w:p>
          <w:p w14:paraId="6ECB3E1C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14:paraId="7290B1B6" w14:textId="77777777" w:rsidTr="002C3134">
        <w:tc>
          <w:tcPr>
            <w:tcW w:w="10314" w:type="dxa"/>
            <w:gridSpan w:val="3"/>
          </w:tcPr>
          <w:p w14:paraId="4A53CA4B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Attraverso quale canale hai saputo di questo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corso</w:t>
            </w:r>
            <w:proofErr w:type="gramEnd"/>
          </w:p>
          <w:p w14:paraId="0B848228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______________________________________________________</w:t>
            </w:r>
          </w:p>
          <w:p w14:paraId="7581E303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annuncio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t xml:space="preserve"> su giornale o volantino (specificare)  ________________________________________________</w:t>
            </w:r>
          </w:p>
          <w:p w14:paraId="12EEE9EC" w14:textId="77777777"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</w:p>
        </w:tc>
      </w:tr>
    </w:tbl>
    <w:p w14:paraId="33FE8F0D" w14:textId="77777777" w:rsidR="00181C98" w:rsidRDefault="00181C98" w:rsidP="00562F95">
      <w:pPr>
        <w:jc w:val="both"/>
        <w:rPr>
          <w:rFonts w:ascii="Arial" w:hAnsi="Arial" w:cs="Arial"/>
          <w:sz w:val="20"/>
          <w:szCs w:val="20"/>
        </w:rPr>
      </w:pPr>
    </w:p>
    <w:p w14:paraId="47C2A9FB" w14:textId="77777777" w:rsidR="002C3134" w:rsidRPr="002C3134" w:rsidRDefault="002C3134" w:rsidP="00562F95">
      <w:pPr>
        <w:jc w:val="both"/>
        <w:rPr>
          <w:rFonts w:ascii="Arial" w:hAnsi="Arial" w:cs="Arial"/>
          <w:sz w:val="20"/>
          <w:szCs w:val="20"/>
        </w:rPr>
      </w:pPr>
    </w:p>
    <w:p w14:paraId="11FFEE3C" w14:textId="77777777" w:rsidR="00181C98" w:rsidRPr="002C3134" w:rsidRDefault="00181C98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 xml:space="preserve">Firma </w:t>
      </w:r>
      <w:proofErr w:type="gramStart"/>
      <w:r w:rsidRPr="002C3134">
        <w:rPr>
          <w:rFonts w:ascii="Arial" w:hAnsi="Arial" w:cs="Arial"/>
          <w:sz w:val="20"/>
          <w:szCs w:val="20"/>
        </w:rPr>
        <w:t>_____________________________________</w:t>
      </w:r>
      <w:proofErr w:type="gramEnd"/>
    </w:p>
    <w:p w14:paraId="2263246D" w14:textId="77777777" w:rsidR="00247FCF" w:rsidRPr="002C3134" w:rsidRDefault="00247FCF" w:rsidP="00562F95">
      <w:pPr>
        <w:jc w:val="both"/>
        <w:rPr>
          <w:rFonts w:ascii="Arial" w:hAnsi="Arial" w:cs="Arial"/>
          <w:sz w:val="16"/>
          <w:szCs w:val="16"/>
        </w:rPr>
      </w:pPr>
    </w:p>
    <w:p w14:paraId="50793F04" w14:textId="77777777" w:rsidR="00181C98" w:rsidRPr="002C3134" w:rsidRDefault="00181C98" w:rsidP="00562F95">
      <w:pPr>
        <w:jc w:val="both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Trattamento dei dati: le informazioni raccolte saranno trattate ai sensi della Legge n° 196/2003.</w:t>
      </w:r>
    </w:p>
    <w:p w14:paraId="567358FD" w14:textId="77777777" w:rsidR="00181C98" w:rsidRPr="002C3134" w:rsidRDefault="0004575D" w:rsidP="00562F9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3C64CA5D">
          <v:rect id="_x0000_i1026" style="width:510.2pt;height:2pt;mso-position-horizontal:absolute;mso-position-vertical:absolute" o:hralign="center" o:hrstd="t" o:hrnoshade="t" o:hr="t" fillcolor="#f60" stroked="f"/>
        </w:pict>
      </w:r>
    </w:p>
    <w:p w14:paraId="2229C844" w14:textId="77777777" w:rsidR="00247FCF" w:rsidRPr="002C3134" w:rsidRDefault="00181C98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>La presente scheda deve pervenire alla</w:t>
      </w:r>
      <w:r w:rsidR="00247FCF" w:rsidRPr="002C3134">
        <w:rPr>
          <w:rFonts w:ascii="Arial" w:hAnsi="Arial" w:cs="Arial"/>
          <w:sz w:val="26"/>
          <w:szCs w:val="26"/>
        </w:rPr>
        <w:t xml:space="preserve"> Segreteria didattica del CIPSI </w:t>
      </w:r>
      <w:proofErr w:type="gramStart"/>
      <w:r w:rsidR="00247FCF" w:rsidRPr="002C3134">
        <w:rPr>
          <w:rFonts w:ascii="Arial" w:hAnsi="Arial" w:cs="Arial"/>
          <w:sz w:val="26"/>
          <w:szCs w:val="26"/>
        </w:rPr>
        <w:t>tramite</w:t>
      </w:r>
      <w:proofErr w:type="gramEnd"/>
    </w:p>
    <w:p w14:paraId="37F490D3" w14:textId="77777777" w:rsidR="00181C98" w:rsidRPr="002C3134" w:rsidRDefault="00181C98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 xml:space="preserve">e-mail all’indirizzo </w:t>
      </w:r>
      <w:hyperlink r:id="rId9" w:history="1">
        <w:r w:rsidR="0032459B">
          <w:rPr>
            <w:rStyle w:val="Collegamentoipertestuale"/>
            <w:rFonts w:ascii="Arial" w:hAnsi="Arial" w:cs="Arial"/>
            <w:sz w:val="26"/>
            <w:szCs w:val="26"/>
          </w:rPr>
          <w:t>cipsi@cipsi.it</w:t>
        </w:r>
      </w:hyperlink>
      <w:r w:rsidRPr="002C3134">
        <w:rPr>
          <w:rFonts w:ascii="Arial" w:hAnsi="Arial" w:cs="Arial"/>
          <w:sz w:val="26"/>
          <w:szCs w:val="26"/>
        </w:rPr>
        <w:t xml:space="preserve"> o tramite fax al numero 06-59.60.05.33</w:t>
      </w:r>
    </w:p>
    <w:sectPr w:rsidR="00181C98" w:rsidRPr="002C3134" w:rsidSect="002C3134">
      <w:headerReference w:type="default" r:id="rId10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91A9D" w14:textId="77777777" w:rsidR="002C3134" w:rsidRDefault="002C3134" w:rsidP="002C3134">
      <w:r>
        <w:separator/>
      </w:r>
    </w:p>
  </w:endnote>
  <w:endnote w:type="continuationSeparator" w:id="0">
    <w:p w14:paraId="1E1F9312" w14:textId="77777777" w:rsidR="002C3134" w:rsidRDefault="002C3134" w:rsidP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43837" w14:textId="77777777" w:rsidR="002C3134" w:rsidRDefault="002C3134" w:rsidP="002C3134">
      <w:r>
        <w:separator/>
      </w:r>
    </w:p>
  </w:footnote>
  <w:footnote w:type="continuationSeparator" w:id="0">
    <w:p w14:paraId="3B156B22" w14:textId="77777777" w:rsidR="002C3134" w:rsidRDefault="002C3134" w:rsidP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3E5C" w14:textId="77777777" w:rsidR="002C3134" w:rsidRDefault="002C3134">
    <w:pPr>
      <w:pStyle w:val="Intestazione"/>
    </w:pPr>
    <w:r w:rsidRPr="00247FCF">
      <w:rPr>
        <w:rFonts w:ascii="Arial" w:hAnsi="Arial" w:cs="Arial"/>
        <w:noProof/>
        <w:color w:val="FF6600"/>
        <w:sz w:val="32"/>
        <w:szCs w:val="32"/>
      </w:rPr>
      <w:drawing>
        <wp:anchor distT="0" distB="0" distL="114300" distR="114300" simplePos="0" relativeHeight="251672576" behindDoc="1" locked="0" layoutInCell="1" allowOverlap="1" wp14:anchorId="1916F2B6" wp14:editId="206A0264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2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70AB3"/>
    <w:rsid w:val="00181C98"/>
    <w:rsid w:val="001C7D27"/>
    <w:rsid w:val="00215AA4"/>
    <w:rsid w:val="00247FCF"/>
    <w:rsid w:val="002C3134"/>
    <w:rsid w:val="00300934"/>
    <w:rsid w:val="00323D4E"/>
    <w:rsid w:val="0032459B"/>
    <w:rsid w:val="00330DDA"/>
    <w:rsid w:val="00341FD6"/>
    <w:rsid w:val="003D26E6"/>
    <w:rsid w:val="003E4D3B"/>
    <w:rsid w:val="003F0EA8"/>
    <w:rsid w:val="00401B82"/>
    <w:rsid w:val="004567F3"/>
    <w:rsid w:val="004A0B24"/>
    <w:rsid w:val="004A1EBA"/>
    <w:rsid w:val="004E2A45"/>
    <w:rsid w:val="004F3F65"/>
    <w:rsid w:val="004F7722"/>
    <w:rsid w:val="0051106F"/>
    <w:rsid w:val="00524263"/>
    <w:rsid w:val="00562F95"/>
    <w:rsid w:val="00593ED9"/>
    <w:rsid w:val="005979D4"/>
    <w:rsid w:val="005A1FE3"/>
    <w:rsid w:val="005E2E88"/>
    <w:rsid w:val="005E39A5"/>
    <w:rsid w:val="00627F6D"/>
    <w:rsid w:val="006321D1"/>
    <w:rsid w:val="00633F78"/>
    <w:rsid w:val="006D1D1B"/>
    <w:rsid w:val="006F03E2"/>
    <w:rsid w:val="007A3741"/>
    <w:rsid w:val="007F3040"/>
    <w:rsid w:val="00823D70"/>
    <w:rsid w:val="00897859"/>
    <w:rsid w:val="008A15F6"/>
    <w:rsid w:val="008A1D62"/>
    <w:rsid w:val="008A37F6"/>
    <w:rsid w:val="008E226E"/>
    <w:rsid w:val="00935F8C"/>
    <w:rsid w:val="009B3F8C"/>
    <w:rsid w:val="009C75AB"/>
    <w:rsid w:val="00A25215"/>
    <w:rsid w:val="00A328C4"/>
    <w:rsid w:val="00A46955"/>
    <w:rsid w:val="00A55649"/>
    <w:rsid w:val="00AA797F"/>
    <w:rsid w:val="00AC40E7"/>
    <w:rsid w:val="00AD1DFC"/>
    <w:rsid w:val="00AE73C9"/>
    <w:rsid w:val="00B935CC"/>
    <w:rsid w:val="00B96CD9"/>
    <w:rsid w:val="00BA6562"/>
    <w:rsid w:val="00C009DB"/>
    <w:rsid w:val="00C06B6C"/>
    <w:rsid w:val="00C26C86"/>
    <w:rsid w:val="00C8059E"/>
    <w:rsid w:val="00CB278F"/>
    <w:rsid w:val="00CC2A18"/>
    <w:rsid w:val="00D17902"/>
    <w:rsid w:val="00D4471B"/>
    <w:rsid w:val="00D72973"/>
    <w:rsid w:val="00E37402"/>
    <w:rsid w:val="00E47A3A"/>
    <w:rsid w:val="00ED76C1"/>
    <w:rsid w:val="00EF609C"/>
    <w:rsid w:val="00F341A3"/>
    <w:rsid w:val="00F44D50"/>
    <w:rsid w:val="00F61A2B"/>
    <w:rsid w:val="00F91F4B"/>
    <w:rsid w:val="00F966C2"/>
    <w:rsid w:val="00FC11B3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47737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attere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attere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attere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attere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psi.it/formazione2013" TargetMode="External"/><Relationship Id="rId9" Type="http://schemas.openxmlformats.org/officeDocument/2006/relationships/hyperlink" Target="mailto:cipsi@cipsi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2188</Characters>
  <Application>Microsoft Macintosh Word</Application>
  <DocSecurity>0</DocSecurity>
  <Lines>18</Lines>
  <Paragraphs>5</Paragraphs>
  <ScaleCrop>false</ScaleCrop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A F</cp:lastModifiedBy>
  <cp:revision>4</cp:revision>
  <cp:lastPrinted>2013-04-22T07:57:00Z</cp:lastPrinted>
  <dcterms:created xsi:type="dcterms:W3CDTF">2013-10-24T10:06:00Z</dcterms:created>
  <dcterms:modified xsi:type="dcterms:W3CDTF">2013-10-24T10:44:00Z</dcterms:modified>
</cp:coreProperties>
</file>